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D3" w:rsidRPr="00F2484F" w:rsidRDefault="00535DD3" w:rsidP="00F2484F">
      <w:pPr>
        <w:spacing w:line="240" w:lineRule="auto"/>
        <w:jc w:val="center"/>
        <w:rPr>
          <w:rFonts w:ascii="Times New Roman" w:hAnsi="Times New Roman" w:cs="Times New Roman"/>
          <w:b/>
          <w:sz w:val="24"/>
          <w:szCs w:val="24"/>
        </w:rPr>
      </w:pPr>
      <w:bookmarkStart w:id="0" w:name="_GoBack"/>
      <w:bookmarkEnd w:id="0"/>
      <w:r w:rsidRPr="00F2484F">
        <w:rPr>
          <w:rFonts w:ascii="Times New Roman" w:hAnsi="Times New Roman" w:cs="Times New Roman"/>
          <w:b/>
          <w:sz w:val="24"/>
          <w:szCs w:val="24"/>
        </w:rPr>
        <w:t>République algérienne démocratique et populaire</w:t>
      </w:r>
    </w:p>
    <w:p w:rsidR="00535DD3" w:rsidRPr="00F2484F" w:rsidRDefault="00535DD3" w:rsidP="00F2484F">
      <w:pPr>
        <w:spacing w:line="240" w:lineRule="auto"/>
        <w:jc w:val="center"/>
        <w:rPr>
          <w:rFonts w:ascii="Times New Roman" w:hAnsi="Times New Roman" w:cs="Times New Roman"/>
          <w:b/>
          <w:sz w:val="24"/>
          <w:szCs w:val="24"/>
        </w:rPr>
      </w:pPr>
      <w:r w:rsidRPr="00F2484F">
        <w:rPr>
          <w:rFonts w:ascii="Times New Roman" w:hAnsi="Times New Roman" w:cs="Times New Roman"/>
          <w:b/>
          <w:sz w:val="24"/>
          <w:szCs w:val="24"/>
        </w:rPr>
        <w:t>Ministère  de l’enseignement supérieur et de la recherche scientifique</w:t>
      </w:r>
    </w:p>
    <w:p w:rsidR="00535DD3" w:rsidRPr="00F2484F" w:rsidRDefault="00535DD3" w:rsidP="00F2484F">
      <w:pPr>
        <w:spacing w:line="240" w:lineRule="auto"/>
        <w:jc w:val="center"/>
        <w:rPr>
          <w:rFonts w:ascii="Times New Roman" w:hAnsi="Times New Roman" w:cs="Times New Roman"/>
          <w:b/>
          <w:sz w:val="24"/>
          <w:szCs w:val="24"/>
        </w:rPr>
      </w:pPr>
      <w:r w:rsidRPr="00F2484F">
        <w:rPr>
          <w:rFonts w:ascii="Times New Roman" w:hAnsi="Times New Roman" w:cs="Times New Roman"/>
          <w:b/>
          <w:sz w:val="24"/>
          <w:szCs w:val="24"/>
        </w:rPr>
        <w:t xml:space="preserve">Université Ibn </w:t>
      </w:r>
      <w:proofErr w:type="spellStart"/>
      <w:r w:rsidRPr="00F2484F">
        <w:rPr>
          <w:rFonts w:ascii="Times New Roman" w:hAnsi="Times New Roman" w:cs="Times New Roman"/>
          <w:b/>
          <w:sz w:val="24"/>
          <w:szCs w:val="24"/>
        </w:rPr>
        <w:t>khaldoun</w:t>
      </w:r>
      <w:proofErr w:type="spellEnd"/>
      <w:r w:rsidRPr="00F2484F">
        <w:rPr>
          <w:rFonts w:ascii="Times New Roman" w:hAnsi="Times New Roman" w:cs="Times New Roman"/>
          <w:b/>
          <w:sz w:val="24"/>
          <w:szCs w:val="24"/>
        </w:rPr>
        <w:t xml:space="preserve"> Tiaret</w:t>
      </w:r>
    </w:p>
    <w:p w:rsidR="00535DD3" w:rsidRPr="00F2484F" w:rsidRDefault="00535DD3" w:rsidP="00F2484F">
      <w:pPr>
        <w:spacing w:line="240" w:lineRule="auto"/>
        <w:jc w:val="center"/>
        <w:rPr>
          <w:rFonts w:ascii="Times New Roman" w:hAnsi="Times New Roman" w:cs="Times New Roman"/>
          <w:b/>
          <w:sz w:val="24"/>
          <w:szCs w:val="24"/>
        </w:rPr>
      </w:pPr>
      <w:r w:rsidRPr="00F2484F">
        <w:rPr>
          <w:rFonts w:ascii="Times New Roman" w:hAnsi="Times New Roman" w:cs="Times New Roman"/>
          <w:b/>
          <w:sz w:val="24"/>
          <w:szCs w:val="24"/>
        </w:rPr>
        <w:t>Faculté des sciences de la nature et de la vie</w:t>
      </w:r>
    </w:p>
    <w:p w:rsidR="00535DD3" w:rsidRPr="00F2484F" w:rsidRDefault="00535DD3" w:rsidP="00F2484F">
      <w:pPr>
        <w:pBdr>
          <w:bottom w:val="single" w:sz="4" w:space="1" w:color="auto"/>
        </w:pBdr>
        <w:spacing w:line="240" w:lineRule="auto"/>
        <w:jc w:val="center"/>
        <w:rPr>
          <w:rFonts w:ascii="Times New Roman" w:hAnsi="Times New Roman" w:cs="Times New Roman"/>
          <w:b/>
          <w:sz w:val="24"/>
          <w:szCs w:val="24"/>
        </w:rPr>
      </w:pPr>
      <w:r w:rsidRPr="00F2484F">
        <w:rPr>
          <w:rFonts w:ascii="Times New Roman" w:hAnsi="Times New Roman" w:cs="Times New Roman"/>
          <w:b/>
          <w:sz w:val="24"/>
          <w:szCs w:val="24"/>
        </w:rPr>
        <w:t>Corrigé type agriculture biologique</w:t>
      </w:r>
    </w:p>
    <w:p w:rsidR="00535DD3" w:rsidRPr="00F2484F" w:rsidRDefault="00535DD3" w:rsidP="00F2484F">
      <w:pPr>
        <w:spacing w:line="240" w:lineRule="auto"/>
        <w:rPr>
          <w:rFonts w:ascii="Times New Roman" w:hAnsi="Times New Roman" w:cs="Times New Roman"/>
          <w:sz w:val="24"/>
          <w:szCs w:val="24"/>
        </w:rPr>
      </w:pPr>
    </w:p>
    <w:p w:rsidR="00535DD3" w:rsidRPr="00F2484F" w:rsidRDefault="00535DD3" w:rsidP="00F2484F">
      <w:pPr>
        <w:spacing w:line="240" w:lineRule="auto"/>
        <w:rPr>
          <w:rFonts w:ascii="Times New Roman" w:hAnsi="Times New Roman" w:cs="Times New Roman"/>
          <w:b/>
          <w:sz w:val="24"/>
          <w:szCs w:val="24"/>
        </w:rPr>
      </w:pPr>
      <w:r w:rsidRPr="00F2484F">
        <w:rPr>
          <w:rFonts w:ascii="Times New Roman" w:hAnsi="Times New Roman" w:cs="Times New Roman"/>
          <w:b/>
          <w:sz w:val="24"/>
          <w:szCs w:val="24"/>
        </w:rPr>
        <w:t>Réponse 01 : (05</w:t>
      </w:r>
      <w:r w:rsidRPr="00F2484F">
        <w:rPr>
          <w:rFonts w:ascii="Times New Roman" w:hAnsi="Times New Roman" w:cs="Times New Roman"/>
          <w:b/>
          <w:sz w:val="24"/>
          <w:szCs w:val="24"/>
        </w:rPr>
        <w:t xml:space="preserve"> points)</w:t>
      </w:r>
    </w:p>
    <w:p w:rsidR="00535DD3" w:rsidRPr="00F2484F" w:rsidRDefault="00535DD3" w:rsidP="00F2484F">
      <w:pPr>
        <w:spacing w:line="240" w:lineRule="auto"/>
        <w:rPr>
          <w:rFonts w:ascii="Times New Roman" w:hAnsi="Times New Roman" w:cs="Times New Roman"/>
          <w:sz w:val="24"/>
          <w:szCs w:val="24"/>
        </w:rPr>
      </w:pPr>
      <w:r w:rsidRPr="00F2484F">
        <w:rPr>
          <w:rFonts w:ascii="Times New Roman" w:hAnsi="Times New Roman" w:cs="Times New Roman"/>
          <w:sz w:val="24"/>
          <w:szCs w:val="24"/>
        </w:rPr>
        <w:t>L’itinéraire technique de production agricole en agriculture biologique :</w:t>
      </w:r>
    </w:p>
    <w:p w:rsidR="00535DD3" w:rsidRPr="00F2484F" w:rsidRDefault="00535DD3" w:rsidP="00F2484F">
      <w:pPr>
        <w:spacing w:line="240" w:lineRule="auto"/>
        <w:rPr>
          <w:rFonts w:ascii="Times New Roman" w:hAnsi="Times New Roman" w:cs="Times New Roman"/>
          <w:sz w:val="24"/>
          <w:szCs w:val="24"/>
        </w:rPr>
      </w:pPr>
      <w:r w:rsidRPr="00F2484F">
        <w:rPr>
          <w:rFonts w:ascii="Times New Roman" w:hAnsi="Times New Roman" w:cs="Times New Roman"/>
          <w:sz w:val="24"/>
          <w:szCs w:val="24"/>
        </w:rPr>
        <w:t>1-préparation du sol  -labour profond et labour superficiel pour la préparation du lit de semence</w:t>
      </w:r>
    </w:p>
    <w:p w:rsidR="00535DD3" w:rsidRPr="00F2484F" w:rsidRDefault="00535DD3" w:rsidP="00F2484F">
      <w:pPr>
        <w:spacing w:line="240" w:lineRule="auto"/>
        <w:rPr>
          <w:rFonts w:ascii="Times New Roman" w:hAnsi="Times New Roman" w:cs="Times New Roman"/>
          <w:sz w:val="24"/>
          <w:szCs w:val="24"/>
        </w:rPr>
      </w:pPr>
      <w:r w:rsidRPr="00F2484F">
        <w:rPr>
          <w:rFonts w:ascii="Times New Roman" w:hAnsi="Times New Roman" w:cs="Times New Roman"/>
          <w:sz w:val="24"/>
          <w:szCs w:val="24"/>
        </w:rPr>
        <w:t xml:space="preserve">2-semi et choix du semence : sans  OGM, sans traitement </w:t>
      </w:r>
      <w:proofErr w:type="gramStart"/>
      <w:r w:rsidRPr="00F2484F">
        <w:rPr>
          <w:rFonts w:ascii="Times New Roman" w:hAnsi="Times New Roman" w:cs="Times New Roman"/>
          <w:sz w:val="24"/>
          <w:szCs w:val="24"/>
        </w:rPr>
        <w:t>du</w:t>
      </w:r>
      <w:proofErr w:type="gramEnd"/>
      <w:r w:rsidRPr="00F2484F">
        <w:rPr>
          <w:rFonts w:ascii="Times New Roman" w:hAnsi="Times New Roman" w:cs="Times New Roman"/>
          <w:sz w:val="24"/>
          <w:szCs w:val="24"/>
        </w:rPr>
        <w:t xml:space="preserve"> semence par les produits chimique avant semis</w:t>
      </w:r>
    </w:p>
    <w:p w:rsidR="00535DD3" w:rsidRPr="00F2484F" w:rsidRDefault="00535DD3" w:rsidP="00F2484F">
      <w:pPr>
        <w:spacing w:line="240" w:lineRule="auto"/>
        <w:rPr>
          <w:rFonts w:ascii="Times New Roman" w:hAnsi="Times New Roman" w:cs="Times New Roman"/>
          <w:sz w:val="24"/>
          <w:szCs w:val="24"/>
        </w:rPr>
      </w:pPr>
      <w:r w:rsidRPr="00F2484F">
        <w:rPr>
          <w:rFonts w:ascii="Times New Roman" w:hAnsi="Times New Roman" w:cs="Times New Roman"/>
          <w:sz w:val="24"/>
          <w:szCs w:val="24"/>
        </w:rPr>
        <w:t>3-traitement des maladies et adventice : il faut éviter les produits chimiques (pesticide) et utilisé la lutte biologique et le désherbage mécanique et manuel</w:t>
      </w:r>
    </w:p>
    <w:p w:rsidR="00535DD3" w:rsidRPr="00F2484F" w:rsidRDefault="00535DD3" w:rsidP="00F2484F">
      <w:pPr>
        <w:spacing w:line="240" w:lineRule="auto"/>
        <w:rPr>
          <w:rFonts w:ascii="Times New Roman" w:hAnsi="Times New Roman" w:cs="Times New Roman"/>
          <w:sz w:val="24"/>
          <w:szCs w:val="24"/>
        </w:rPr>
      </w:pPr>
      <w:r w:rsidRPr="00F2484F">
        <w:rPr>
          <w:rFonts w:ascii="Times New Roman" w:hAnsi="Times New Roman" w:cs="Times New Roman"/>
          <w:sz w:val="24"/>
          <w:szCs w:val="24"/>
        </w:rPr>
        <w:t xml:space="preserve">4-la fertilisation : il faut utiliser </w:t>
      </w:r>
      <w:proofErr w:type="gramStart"/>
      <w:r w:rsidRPr="00F2484F">
        <w:rPr>
          <w:rFonts w:ascii="Times New Roman" w:hAnsi="Times New Roman" w:cs="Times New Roman"/>
          <w:sz w:val="24"/>
          <w:szCs w:val="24"/>
        </w:rPr>
        <w:t>les fertilisants organique</w:t>
      </w:r>
      <w:proofErr w:type="gramEnd"/>
      <w:r w:rsidRPr="00F2484F">
        <w:rPr>
          <w:rFonts w:ascii="Times New Roman" w:hAnsi="Times New Roman" w:cs="Times New Roman"/>
          <w:sz w:val="24"/>
          <w:szCs w:val="24"/>
        </w:rPr>
        <w:t xml:space="preserve"> et éviter les produits chimiques</w:t>
      </w:r>
    </w:p>
    <w:p w:rsidR="00535DD3" w:rsidRPr="00F2484F" w:rsidRDefault="00535DD3" w:rsidP="00F2484F">
      <w:pPr>
        <w:spacing w:line="240" w:lineRule="auto"/>
        <w:rPr>
          <w:rFonts w:ascii="Times New Roman" w:hAnsi="Times New Roman" w:cs="Times New Roman"/>
          <w:sz w:val="24"/>
          <w:szCs w:val="24"/>
        </w:rPr>
      </w:pPr>
      <w:r w:rsidRPr="00F2484F">
        <w:rPr>
          <w:rFonts w:ascii="Times New Roman" w:hAnsi="Times New Roman" w:cs="Times New Roman"/>
          <w:sz w:val="24"/>
          <w:szCs w:val="24"/>
        </w:rPr>
        <w:t xml:space="preserve">5-l’irrigation </w:t>
      </w:r>
    </w:p>
    <w:p w:rsidR="00535DD3" w:rsidRPr="00F2484F" w:rsidRDefault="00535DD3" w:rsidP="00F2484F">
      <w:pPr>
        <w:spacing w:line="240" w:lineRule="auto"/>
        <w:rPr>
          <w:rFonts w:ascii="Times New Roman" w:hAnsi="Times New Roman" w:cs="Times New Roman"/>
          <w:b/>
          <w:sz w:val="24"/>
          <w:szCs w:val="24"/>
        </w:rPr>
      </w:pPr>
      <w:r w:rsidRPr="00F2484F">
        <w:rPr>
          <w:rFonts w:ascii="Times New Roman" w:hAnsi="Times New Roman" w:cs="Times New Roman"/>
          <w:sz w:val="24"/>
          <w:szCs w:val="24"/>
        </w:rPr>
        <w:t>6-la récolte</w:t>
      </w:r>
    </w:p>
    <w:p w:rsidR="00535DD3" w:rsidRPr="00F2484F" w:rsidRDefault="00535DD3" w:rsidP="00F2484F">
      <w:pPr>
        <w:spacing w:line="240" w:lineRule="auto"/>
        <w:rPr>
          <w:rFonts w:ascii="Times New Roman" w:hAnsi="Times New Roman" w:cs="Times New Roman"/>
          <w:b/>
          <w:sz w:val="24"/>
          <w:szCs w:val="24"/>
        </w:rPr>
      </w:pPr>
      <w:r w:rsidRPr="00F2484F">
        <w:rPr>
          <w:rFonts w:ascii="Times New Roman" w:hAnsi="Times New Roman" w:cs="Times New Roman"/>
          <w:b/>
          <w:sz w:val="24"/>
          <w:szCs w:val="24"/>
        </w:rPr>
        <w:t>Réponse 02 :(05</w:t>
      </w:r>
      <w:r w:rsidRPr="00F2484F">
        <w:rPr>
          <w:rFonts w:ascii="Times New Roman" w:hAnsi="Times New Roman" w:cs="Times New Roman"/>
          <w:b/>
          <w:sz w:val="24"/>
          <w:szCs w:val="24"/>
        </w:rPr>
        <w:t xml:space="preserve">points) </w:t>
      </w:r>
    </w:p>
    <w:p w:rsidR="00535DD3" w:rsidRPr="00535DD3" w:rsidRDefault="00535DD3" w:rsidP="00F2484F">
      <w:pPr>
        <w:spacing w:line="240" w:lineRule="auto"/>
        <w:jc w:val="both"/>
        <w:rPr>
          <w:rFonts w:ascii="Times New Roman" w:eastAsia="Calibri" w:hAnsi="Times New Roman" w:cs="Times New Roman"/>
          <w:bCs/>
          <w:sz w:val="24"/>
          <w:szCs w:val="24"/>
        </w:rPr>
      </w:pPr>
      <w:r w:rsidRPr="00535DD3">
        <w:rPr>
          <w:rFonts w:ascii="Times New Roman" w:eastAsia="Calibri" w:hAnsi="Times New Roman" w:cs="Times New Roman"/>
          <w:bCs/>
          <w:sz w:val="24"/>
          <w:szCs w:val="24"/>
        </w:rPr>
        <w:t>L’agriculture biologique et l’environnement </w:t>
      </w:r>
      <w:proofErr w:type="gramStart"/>
      <w:r w:rsidRPr="00535DD3">
        <w:rPr>
          <w:rFonts w:ascii="Times New Roman" w:eastAsia="Calibri" w:hAnsi="Times New Roman" w:cs="Times New Roman"/>
          <w:bCs/>
          <w:sz w:val="24"/>
          <w:szCs w:val="24"/>
        </w:rPr>
        <w:t>:les</w:t>
      </w:r>
      <w:proofErr w:type="gramEnd"/>
      <w:r w:rsidRPr="00535DD3">
        <w:rPr>
          <w:rFonts w:ascii="Times New Roman" w:eastAsia="Calibri" w:hAnsi="Times New Roman" w:cs="Times New Roman"/>
          <w:bCs/>
          <w:sz w:val="24"/>
          <w:szCs w:val="24"/>
        </w:rPr>
        <w:t xml:space="preserve"> effets des pesticides sur l’environnement :</w:t>
      </w:r>
    </w:p>
    <w:p w:rsidR="00535DD3" w:rsidRPr="00535DD3" w:rsidRDefault="00535DD3" w:rsidP="00F2484F">
      <w:pPr>
        <w:spacing w:line="240" w:lineRule="auto"/>
        <w:jc w:val="both"/>
        <w:rPr>
          <w:rFonts w:ascii="Times New Roman" w:eastAsia="Calibri" w:hAnsi="Times New Roman" w:cs="Times New Roman"/>
          <w:bCs/>
          <w:sz w:val="24"/>
          <w:szCs w:val="24"/>
        </w:rPr>
      </w:pPr>
      <w:r w:rsidRPr="00535DD3">
        <w:rPr>
          <w:rFonts w:ascii="Times New Roman" w:eastAsia="Calibri" w:hAnsi="Times New Roman" w:cs="Times New Roman"/>
          <w:bCs/>
          <w:sz w:val="24"/>
          <w:szCs w:val="24"/>
        </w:rPr>
        <w:t>La gamme des pesticides utilisée en agriculture conventionnelle c’est :</w:t>
      </w:r>
    </w:p>
    <w:p w:rsidR="00535DD3" w:rsidRPr="00535DD3" w:rsidRDefault="00535DD3" w:rsidP="00F2484F">
      <w:pPr>
        <w:spacing w:line="240" w:lineRule="auto"/>
        <w:jc w:val="both"/>
        <w:rPr>
          <w:rFonts w:ascii="Times New Roman" w:eastAsia="Calibri" w:hAnsi="Times New Roman" w:cs="Times New Roman"/>
          <w:bCs/>
          <w:sz w:val="24"/>
          <w:szCs w:val="24"/>
        </w:rPr>
      </w:pPr>
      <w:r w:rsidRPr="00535DD3">
        <w:rPr>
          <w:rFonts w:ascii="Times New Roman" w:eastAsia="Calibri" w:hAnsi="Times New Roman" w:cs="Times New Roman"/>
          <w:bCs/>
          <w:sz w:val="24"/>
          <w:szCs w:val="24"/>
        </w:rPr>
        <w:t xml:space="preserve">Les fongicides : contre les champignons et les maladies </w:t>
      </w:r>
      <w:proofErr w:type="spellStart"/>
      <w:r w:rsidRPr="00535DD3">
        <w:rPr>
          <w:rFonts w:ascii="Times New Roman" w:eastAsia="Calibri" w:hAnsi="Times New Roman" w:cs="Times New Roman"/>
          <w:bCs/>
          <w:sz w:val="24"/>
          <w:szCs w:val="24"/>
        </w:rPr>
        <w:t>cryptogammiques</w:t>
      </w:r>
      <w:proofErr w:type="spellEnd"/>
      <w:r w:rsidRPr="00535DD3">
        <w:rPr>
          <w:rFonts w:ascii="Times New Roman" w:eastAsia="Calibri" w:hAnsi="Times New Roman" w:cs="Times New Roman"/>
          <w:bCs/>
          <w:sz w:val="24"/>
          <w:szCs w:val="24"/>
        </w:rPr>
        <w:t xml:space="preserve"> </w:t>
      </w:r>
    </w:p>
    <w:p w:rsidR="00535DD3" w:rsidRPr="00535DD3" w:rsidRDefault="00535DD3" w:rsidP="00F2484F">
      <w:pPr>
        <w:spacing w:line="240" w:lineRule="auto"/>
        <w:jc w:val="both"/>
        <w:rPr>
          <w:rFonts w:ascii="Times New Roman" w:eastAsia="Calibri" w:hAnsi="Times New Roman" w:cs="Times New Roman"/>
          <w:bCs/>
          <w:sz w:val="24"/>
          <w:szCs w:val="24"/>
        </w:rPr>
      </w:pPr>
      <w:r w:rsidRPr="00535DD3">
        <w:rPr>
          <w:rFonts w:ascii="Times New Roman" w:eastAsia="Calibri" w:hAnsi="Times New Roman" w:cs="Times New Roman"/>
          <w:bCs/>
          <w:sz w:val="24"/>
          <w:szCs w:val="24"/>
        </w:rPr>
        <w:t>Les bactéricides : contre les maladies bactériennes</w:t>
      </w:r>
    </w:p>
    <w:p w:rsidR="00535DD3" w:rsidRPr="00535DD3" w:rsidRDefault="00535DD3" w:rsidP="00F2484F">
      <w:pPr>
        <w:spacing w:line="240" w:lineRule="auto"/>
        <w:jc w:val="both"/>
        <w:rPr>
          <w:rFonts w:ascii="Times New Roman" w:eastAsia="Calibri" w:hAnsi="Times New Roman" w:cs="Times New Roman"/>
          <w:bCs/>
          <w:sz w:val="24"/>
          <w:szCs w:val="24"/>
        </w:rPr>
      </w:pPr>
      <w:r w:rsidRPr="00535DD3">
        <w:rPr>
          <w:rFonts w:ascii="Times New Roman" w:eastAsia="Calibri" w:hAnsi="Times New Roman" w:cs="Times New Roman"/>
          <w:bCs/>
          <w:sz w:val="24"/>
          <w:szCs w:val="24"/>
        </w:rPr>
        <w:t>Les insecticides : contre les insectes </w:t>
      </w:r>
    </w:p>
    <w:p w:rsidR="00535DD3" w:rsidRPr="00535DD3" w:rsidRDefault="00535DD3" w:rsidP="00F2484F">
      <w:pPr>
        <w:spacing w:line="240" w:lineRule="auto"/>
        <w:jc w:val="both"/>
        <w:rPr>
          <w:rFonts w:ascii="Times New Roman" w:eastAsia="Calibri" w:hAnsi="Times New Roman" w:cs="Times New Roman"/>
          <w:bCs/>
          <w:sz w:val="24"/>
          <w:szCs w:val="24"/>
        </w:rPr>
      </w:pPr>
      <w:r w:rsidRPr="00535DD3">
        <w:rPr>
          <w:rFonts w:ascii="Times New Roman" w:eastAsia="Calibri" w:hAnsi="Times New Roman" w:cs="Times New Roman"/>
          <w:bCs/>
          <w:sz w:val="24"/>
          <w:szCs w:val="24"/>
        </w:rPr>
        <w:t>Les herbicides </w:t>
      </w:r>
      <w:proofErr w:type="gramStart"/>
      <w:r w:rsidRPr="00535DD3">
        <w:rPr>
          <w:rFonts w:ascii="Times New Roman" w:eastAsia="Calibri" w:hAnsi="Times New Roman" w:cs="Times New Roman"/>
          <w:bCs/>
          <w:sz w:val="24"/>
          <w:szCs w:val="24"/>
        </w:rPr>
        <w:t>:contre</w:t>
      </w:r>
      <w:proofErr w:type="gramEnd"/>
      <w:r w:rsidRPr="00535DD3">
        <w:rPr>
          <w:rFonts w:ascii="Times New Roman" w:eastAsia="Calibri" w:hAnsi="Times New Roman" w:cs="Times New Roman"/>
          <w:bCs/>
          <w:sz w:val="24"/>
          <w:szCs w:val="24"/>
        </w:rPr>
        <w:t xml:space="preserve"> les mauvaises herbes</w:t>
      </w:r>
    </w:p>
    <w:p w:rsidR="00535DD3" w:rsidRPr="00535DD3" w:rsidRDefault="00535DD3" w:rsidP="00F2484F">
      <w:pPr>
        <w:spacing w:line="240" w:lineRule="auto"/>
        <w:jc w:val="both"/>
        <w:rPr>
          <w:rFonts w:ascii="Times New Roman" w:eastAsia="Calibri" w:hAnsi="Times New Roman" w:cs="Times New Roman"/>
          <w:b/>
          <w:bCs/>
          <w:sz w:val="24"/>
          <w:szCs w:val="24"/>
        </w:rPr>
      </w:pPr>
      <w:r w:rsidRPr="00535DD3">
        <w:rPr>
          <w:rFonts w:ascii="Times New Roman" w:eastAsia="Calibri" w:hAnsi="Times New Roman" w:cs="Times New Roman"/>
          <w:b/>
          <w:bCs/>
          <w:sz w:val="24"/>
          <w:szCs w:val="24"/>
        </w:rPr>
        <w:t>L’eau:</w:t>
      </w:r>
    </w:p>
    <w:p w:rsidR="00535DD3" w:rsidRPr="00535DD3" w:rsidRDefault="00535DD3" w:rsidP="00F2484F">
      <w:pPr>
        <w:spacing w:line="240" w:lineRule="auto"/>
        <w:jc w:val="both"/>
        <w:rPr>
          <w:rFonts w:ascii="Times New Roman" w:eastAsia="Calibri" w:hAnsi="Times New Roman" w:cs="Times New Roman"/>
          <w:sz w:val="24"/>
          <w:szCs w:val="24"/>
        </w:rPr>
      </w:pPr>
      <w:proofErr w:type="gramStart"/>
      <w:r w:rsidRPr="00535DD3">
        <w:rPr>
          <w:rFonts w:ascii="Times New Roman" w:eastAsia="Calibri" w:hAnsi="Times New Roman" w:cs="Times New Roman"/>
          <w:sz w:val="24"/>
          <w:szCs w:val="24"/>
        </w:rPr>
        <w:t>La</w:t>
      </w:r>
      <w:proofErr w:type="gramEnd"/>
      <w:r w:rsidRPr="00535DD3">
        <w:rPr>
          <w:rFonts w:ascii="Times New Roman" w:eastAsia="Calibri" w:hAnsi="Times New Roman" w:cs="Times New Roman"/>
          <w:sz w:val="24"/>
          <w:szCs w:val="24"/>
        </w:rPr>
        <w:t xml:space="preserve"> non utilisation de pesticides chimiques de synthèse préserve la flore et la faune aquatiques, le milieu écologique des eaux des rivières, donc la qualité des eaux.</w:t>
      </w:r>
    </w:p>
    <w:p w:rsidR="00535DD3" w:rsidRPr="00535DD3" w:rsidRDefault="00535DD3" w:rsidP="00F2484F">
      <w:pPr>
        <w:spacing w:line="240" w:lineRule="auto"/>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L’introduction de culture de légumineuses dans les rotations et l’apport de matières organique aident à réguler la fertilité des sols et limitent le passage de l’azote dans l’eau sous forme de nitrates.</w:t>
      </w:r>
    </w:p>
    <w:p w:rsidR="00535DD3" w:rsidRPr="00535DD3" w:rsidRDefault="00535DD3" w:rsidP="00F2484F">
      <w:pPr>
        <w:spacing w:line="240" w:lineRule="auto"/>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 xml:space="preserve">La fertilisation des sols en agriculture biologique est effectuée grâce aux engrais organiques. L’azote d’origine organique se lie aux argiles du sol et ainsi il est libéré de façon progressive sous forme de nitrates solubles : les risques de lessivage sont donc réduits. La pratique des </w:t>
      </w:r>
      <w:r w:rsidRPr="00535DD3">
        <w:rPr>
          <w:rFonts w:ascii="Times New Roman" w:eastAsia="Calibri" w:hAnsi="Times New Roman" w:cs="Times New Roman"/>
          <w:sz w:val="24"/>
          <w:szCs w:val="24"/>
        </w:rPr>
        <w:lastRenderedPageBreak/>
        <w:t>cultures d’engrais verts, la forte présence de prairies réduit également le risque de lessivage des nitrates.</w:t>
      </w:r>
    </w:p>
    <w:p w:rsidR="00535DD3" w:rsidRPr="00535DD3" w:rsidRDefault="00535DD3" w:rsidP="00F2484F">
      <w:pPr>
        <w:spacing w:line="240" w:lineRule="auto"/>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Ainsi, plusieurs études concordent sur un moindre lessivage des nitrates en AB. Alors que ce même rapport conclut également au fait « qu’une réduction à la source des pollutions agricoles est bien moins onéreuse qu’un traitement des eaux avant distribution », la présence de parcelle en agriculture biologique dans les zones de captage d’eau constitue donc l’un des leviers les plus efficaces pour reconquérir et préserver la qualité de l’eau.</w:t>
      </w:r>
    </w:p>
    <w:p w:rsidR="00535DD3" w:rsidRPr="00535DD3" w:rsidRDefault="00535DD3" w:rsidP="00F2484F">
      <w:pPr>
        <w:spacing w:line="240" w:lineRule="auto"/>
        <w:jc w:val="both"/>
        <w:rPr>
          <w:rFonts w:ascii="Times New Roman" w:eastAsia="Calibri" w:hAnsi="Times New Roman" w:cs="Times New Roman"/>
          <w:sz w:val="24"/>
          <w:szCs w:val="24"/>
        </w:rPr>
      </w:pPr>
      <w:proofErr w:type="gramStart"/>
      <w:r w:rsidRPr="00535DD3">
        <w:rPr>
          <w:rFonts w:ascii="Times New Roman" w:eastAsia="Calibri" w:hAnsi="Times New Roman" w:cs="Times New Roman"/>
          <w:b/>
          <w:bCs/>
          <w:sz w:val="24"/>
          <w:szCs w:val="24"/>
        </w:rPr>
        <w:t>le</w:t>
      </w:r>
      <w:proofErr w:type="gramEnd"/>
      <w:r w:rsidRPr="00535DD3">
        <w:rPr>
          <w:rFonts w:ascii="Times New Roman" w:eastAsia="Calibri" w:hAnsi="Times New Roman" w:cs="Times New Roman"/>
          <w:b/>
          <w:bCs/>
          <w:sz w:val="24"/>
          <w:szCs w:val="24"/>
        </w:rPr>
        <w:t xml:space="preserve"> sol </w:t>
      </w:r>
    </w:p>
    <w:p w:rsidR="00535DD3" w:rsidRPr="00535DD3" w:rsidRDefault="00535DD3" w:rsidP="00F2484F">
      <w:pPr>
        <w:spacing w:line="240" w:lineRule="auto"/>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Nourrir le sol pour nourrir la plante constitue un des principes clés de l’agriculture biologique grâce l’introduction de légumineuses et engrais verts dans la rotation et par l’épandage d’effluents d’élevage ou de matières organiques de préférence compostés. Plus riches en matière organique, les sols agricoles des parcelles de l’agriculture biologique accueillent davantage d’animaux, parfois microscopiques.</w:t>
      </w:r>
    </w:p>
    <w:p w:rsidR="00535DD3" w:rsidRPr="00535DD3" w:rsidRDefault="00535DD3" w:rsidP="00F2484F">
      <w:pPr>
        <w:spacing w:line="240" w:lineRule="auto"/>
        <w:jc w:val="both"/>
        <w:rPr>
          <w:rFonts w:ascii="Times New Roman" w:eastAsia="Calibri" w:hAnsi="Times New Roman" w:cs="Times New Roman"/>
          <w:sz w:val="24"/>
          <w:szCs w:val="24"/>
        </w:rPr>
      </w:pPr>
      <w:proofErr w:type="gramStart"/>
      <w:r w:rsidRPr="00535DD3">
        <w:rPr>
          <w:rFonts w:ascii="Times New Roman" w:eastAsia="Calibri" w:hAnsi="Times New Roman" w:cs="Times New Roman"/>
          <w:sz w:val="24"/>
          <w:szCs w:val="24"/>
        </w:rPr>
        <w:t>la</w:t>
      </w:r>
      <w:proofErr w:type="gramEnd"/>
      <w:r w:rsidRPr="00535DD3">
        <w:rPr>
          <w:rFonts w:ascii="Times New Roman" w:eastAsia="Calibri" w:hAnsi="Times New Roman" w:cs="Times New Roman"/>
          <w:sz w:val="24"/>
          <w:szCs w:val="24"/>
        </w:rPr>
        <w:t xml:space="preserve"> plupart des articles issus de la littérature internationale concluent à des teneurs en matières organiques élevées dans les sols conduits en agriculture biologique.</w:t>
      </w:r>
    </w:p>
    <w:p w:rsidR="00535DD3" w:rsidRPr="00535DD3" w:rsidRDefault="00535DD3" w:rsidP="00F2484F">
      <w:pPr>
        <w:spacing w:line="240" w:lineRule="auto"/>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 xml:space="preserve">Le même rapport indique que la vie du sol est également plus importante notamment grâce à </w:t>
      </w:r>
      <w:proofErr w:type="gramStart"/>
      <w:r w:rsidRPr="00535DD3">
        <w:rPr>
          <w:rFonts w:ascii="Times New Roman" w:eastAsia="Calibri" w:hAnsi="Times New Roman" w:cs="Times New Roman"/>
          <w:sz w:val="24"/>
          <w:szCs w:val="24"/>
        </w:rPr>
        <w:t>la non</w:t>
      </w:r>
      <w:proofErr w:type="gramEnd"/>
      <w:r w:rsidRPr="00535DD3">
        <w:rPr>
          <w:rFonts w:ascii="Times New Roman" w:eastAsia="Calibri" w:hAnsi="Times New Roman" w:cs="Times New Roman"/>
          <w:sz w:val="24"/>
          <w:szCs w:val="24"/>
        </w:rPr>
        <w:t xml:space="preserve"> utilisation de pesticides chimiques de synthèse. Ainsi, l’activité biologique du sol est plus développée. Les organismes vivants du sol – comme les vers de terre, les champignons, les insectes de surface – sont plus nombreux, diversifiés, avec une activité biologique plus intense.</w:t>
      </w:r>
    </w:p>
    <w:p w:rsidR="00535DD3" w:rsidRPr="00535DD3" w:rsidRDefault="00535DD3" w:rsidP="00F2484F">
      <w:pPr>
        <w:spacing w:line="240" w:lineRule="auto"/>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La richesse en matière organique améliore les caractéristiques physiques des sols : stabilité structurale accrue, meilleure porosité, capacités de rétention en eau plus élevées. Ces dernières permettent une plus grande résistance des cultures à la sécheresse.</w:t>
      </w:r>
    </w:p>
    <w:p w:rsidR="00535DD3" w:rsidRPr="00535DD3" w:rsidRDefault="00535DD3" w:rsidP="00F2484F">
      <w:pPr>
        <w:spacing w:line="240" w:lineRule="auto"/>
        <w:jc w:val="both"/>
        <w:rPr>
          <w:rFonts w:ascii="Times New Roman" w:eastAsia="Calibri" w:hAnsi="Times New Roman" w:cs="Times New Roman"/>
          <w:b/>
          <w:bCs/>
          <w:sz w:val="24"/>
          <w:szCs w:val="24"/>
        </w:rPr>
      </w:pPr>
      <w:r w:rsidRPr="00535DD3">
        <w:rPr>
          <w:rFonts w:ascii="Times New Roman" w:eastAsia="Calibri" w:hAnsi="Times New Roman" w:cs="Times New Roman"/>
          <w:b/>
          <w:bCs/>
          <w:sz w:val="24"/>
          <w:szCs w:val="24"/>
        </w:rPr>
        <w:t>La biodiversité :</w:t>
      </w:r>
    </w:p>
    <w:p w:rsidR="00535DD3" w:rsidRPr="00535DD3" w:rsidRDefault="00535DD3" w:rsidP="00F2484F">
      <w:pPr>
        <w:spacing w:line="240" w:lineRule="auto"/>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L’agriculture biologique, par ses pratiques, permet de protéger les espèces et de restaurer des écosystèmes terrestres et aquatiques grâce à :</w:t>
      </w:r>
    </w:p>
    <w:p w:rsidR="00535DD3" w:rsidRPr="00535DD3" w:rsidRDefault="00535DD3" w:rsidP="00F2484F">
      <w:pPr>
        <w:spacing w:line="240" w:lineRule="auto"/>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 la non utilisation des pesticides de synthèse</w:t>
      </w:r>
    </w:p>
    <w:p w:rsidR="00535DD3" w:rsidRPr="00535DD3" w:rsidRDefault="00535DD3" w:rsidP="00F2484F">
      <w:pPr>
        <w:spacing w:line="240" w:lineRule="auto"/>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 la présence de prairies, haies, bandes enherbées et des rotations de cultures plus diversifiées et plus longues offrent des abris et des ressources alimentaires plus variées et continues</w:t>
      </w:r>
    </w:p>
    <w:p w:rsidR="00535DD3" w:rsidRPr="00535DD3" w:rsidRDefault="00535DD3" w:rsidP="00F2484F">
      <w:pPr>
        <w:spacing w:line="240" w:lineRule="auto"/>
        <w:jc w:val="both"/>
        <w:rPr>
          <w:rFonts w:ascii="Times New Roman" w:eastAsia="Calibri" w:hAnsi="Times New Roman" w:cs="Times New Roman"/>
          <w:sz w:val="24"/>
          <w:szCs w:val="24"/>
        </w:rPr>
      </w:pPr>
      <w:proofErr w:type="gramStart"/>
      <w:r w:rsidRPr="00535DD3">
        <w:rPr>
          <w:rFonts w:ascii="Times New Roman" w:eastAsia="Calibri" w:hAnsi="Times New Roman" w:cs="Times New Roman"/>
          <w:sz w:val="24"/>
          <w:szCs w:val="24"/>
        </w:rPr>
        <w:t>reconnait</w:t>
      </w:r>
      <w:proofErr w:type="gramEnd"/>
      <w:r w:rsidRPr="00535DD3">
        <w:rPr>
          <w:rFonts w:ascii="Times New Roman" w:eastAsia="Calibri" w:hAnsi="Times New Roman" w:cs="Times New Roman"/>
          <w:sz w:val="24"/>
          <w:szCs w:val="24"/>
        </w:rPr>
        <w:t xml:space="preserve"> que l’agriculture biologique contribue à une diversité et une abondance d’espèces et permet également la préservation des services </w:t>
      </w:r>
      <w:proofErr w:type="spellStart"/>
      <w:r w:rsidRPr="00535DD3">
        <w:rPr>
          <w:rFonts w:ascii="Times New Roman" w:eastAsia="Calibri" w:hAnsi="Times New Roman" w:cs="Times New Roman"/>
          <w:sz w:val="24"/>
          <w:szCs w:val="24"/>
        </w:rPr>
        <w:t>écosystémiques</w:t>
      </w:r>
      <w:proofErr w:type="spellEnd"/>
      <w:r w:rsidRPr="00535DD3">
        <w:rPr>
          <w:rFonts w:ascii="Times New Roman" w:eastAsia="Calibri" w:hAnsi="Times New Roman" w:cs="Times New Roman"/>
          <w:sz w:val="24"/>
          <w:szCs w:val="24"/>
        </w:rPr>
        <w:t xml:space="preserve"> tels que la pollinisation ou la régulation.</w:t>
      </w:r>
    </w:p>
    <w:p w:rsidR="00535DD3" w:rsidRPr="00535DD3" w:rsidRDefault="00535DD3" w:rsidP="00F2484F">
      <w:pPr>
        <w:spacing w:line="240" w:lineRule="auto"/>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 xml:space="preserve">D’ailleurs cette faune diversifiée est également précieuse pour </w:t>
      </w:r>
      <w:proofErr w:type="gramStart"/>
      <w:r w:rsidRPr="00535DD3">
        <w:rPr>
          <w:rFonts w:ascii="Times New Roman" w:eastAsia="Calibri" w:hAnsi="Times New Roman" w:cs="Times New Roman"/>
          <w:sz w:val="24"/>
          <w:szCs w:val="24"/>
        </w:rPr>
        <w:t>les agriculteurs bio</w:t>
      </w:r>
      <w:proofErr w:type="gramEnd"/>
      <w:r w:rsidRPr="00535DD3">
        <w:rPr>
          <w:rFonts w:ascii="Times New Roman" w:eastAsia="Calibri" w:hAnsi="Times New Roman" w:cs="Times New Roman"/>
          <w:sz w:val="24"/>
          <w:szCs w:val="24"/>
        </w:rPr>
        <w:t> :</w:t>
      </w:r>
    </w:p>
    <w:p w:rsidR="00535DD3" w:rsidRPr="00535DD3" w:rsidRDefault="00535DD3" w:rsidP="00F2484F">
      <w:pPr>
        <w:spacing w:line="240" w:lineRule="auto"/>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 xml:space="preserve">– les abeilles pour </w:t>
      </w:r>
      <w:proofErr w:type="spellStart"/>
      <w:r w:rsidRPr="00535DD3">
        <w:rPr>
          <w:rFonts w:ascii="Times New Roman" w:eastAsia="Calibri" w:hAnsi="Times New Roman" w:cs="Times New Roman"/>
          <w:sz w:val="24"/>
          <w:szCs w:val="24"/>
        </w:rPr>
        <w:t>polliniser</w:t>
      </w:r>
      <w:proofErr w:type="spellEnd"/>
      <w:r w:rsidRPr="00535DD3">
        <w:rPr>
          <w:rFonts w:ascii="Times New Roman" w:eastAsia="Calibri" w:hAnsi="Times New Roman" w:cs="Times New Roman"/>
          <w:sz w:val="24"/>
          <w:szCs w:val="24"/>
        </w:rPr>
        <w:t xml:space="preserve"> les cultures et les arbres fruitiers,</w:t>
      </w:r>
    </w:p>
    <w:p w:rsidR="00535DD3" w:rsidRPr="00535DD3" w:rsidRDefault="00535DD3" w:rsidP="00F2484F">
      <w:pPr>
        <w:spacing w:line="240" w:lineRule="auto"/>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 les vers de terre pour fertiliser le sol,</w:t>
      </w:r>
    </w:p>
    <w:p w:rsidR="00535DD3" w:rsidRPr="00535DD3" w:rsidRDefault="00535DD3" w:rsidP="00F2484F">
      <w:pPr>
        <w:spacing w:line="240" w:lineRule="auto"/>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 les coccinelles, les crapauds, les hérissons pour protéger les cultures.</w:t>
      </w:r>
    </w:p>
    <w:p w:rsidR="00535DD3" w:rsidRPr="00535DD3" w:rsidRDefault="00535DD3" w:rsidP="00F2484F">
      <w:pPr>
        <w:spacing w:line="240" w:lineRule="auto"/>
        <w:jc w:val="both"/>
        <w:rPr>
          <w:rFonts w:ascii="Times New Roman" w:eastAsia="Calibri" w:hAnsi="Times New Roman" w:cs="Times New Roman"/>
          <w:b/>
          <w:bCs/>
          <w:sz w:val="24"/>
          <w:szCs w:val="24"/>
        </w:rPr>
      </w:pPr>
      <w:r w:rsidRPr="00535DD3">
        <w:rPr>
          <w:rFonts w:ascii="Times New Roman" w:eastAsia="Calibri" w:hAnsi="Times New Roman" w:cs="Times New Roman"/>
          <w:b/>
          <w:bCs/>
          <w:sz w:val="24"/>
          <w:szCs w:val="24"/>
        </w:rPr>
        <w:t>L’air :</w:t>
      </w:r>
    </w:p>
    <w:p w:rsidR="00535DD3" w:rsidRPr="00535DD3" w:rsidRDefault="00535DD3" w:rsidP="00F2484F">
      <w:pPr>
        <w:spacing w:line="240" w:lineRule="auto"/>
        <w:jc w:val="both"/>
        <w:rPr>
          <w:rFonts w:ascii="Times New Roman" w:eastAsia="Calibri" w:hAnsi="Times New Roman" w:cs="Times New Roman"/>
          <w:b/>
          <w:bCs/>
          <w:sz w:val="24"/>
          <w:szCs w:val="24"/>
        </w:rPr>
      </w:pPr>
      <w:proofErr w:type="gramStart"/>
      <w:r w:rsidRPr="00535DD3">
        <w:rPr>
          <w:rFonts w:ascii="Times New Roman" w:eastAsia="Calibri" w:hAnsi="Times New Roman" w:cs="Times New Roman"/>
          <w:sz w:val="24"/>
          <w:szCs w:val="24"/>
        </w:rPr>
        <w:lastRenderedPageBreak/>
        <w:t>l’agriculture</w:t>
      </w:r>
      <w:proofErr w:type="gramEnd"/>
      <w:r w:rsidRPr="00535DD3">
        <w:rPr>
          <w:rFonts w:ascii="Times New Roman" w:eastAsia="Calibri" w:hAnsi="Times New Roman" w:cs="Times New Roman"/>
          <w:sz w:val="24"/>
          <w:szCs w:val="24"/>
        </w:rPr>
        <w:t xml:space="preserve"> biologique favorise la préservation de la qualité de l’air à grâce à l’élimination des produits chimique pulvérisés sur le sol et la lutte contre la pollution.</w:t>
      </w:r>
    </w:p>
    <w:p w:rsidR="00535DD3" w:rsidRPr="00F2484F" w:rsidRDefault="00535DD3" w:rsidP="00F2484F">
      <w:pPr>
        <w:spacing w:line="240" w:lineRule="auto"/>
        <w:rPr>
          <w:rFonts w:ascii="Times New Roman" w:hAnsi="Times New Roman" w:cs="Times New Roman"/>
          <w:b/>
          <w:sz w:val="24"/>
          <w:szCs w:val="24"/>
        </w:rPr>
      </w:pPr>
      <w:r w:rsidRPr="00F2484F">
        <w:rPr>
          <w:rFonts w:ascii="Times New Roman" w:hAnsi="Times New Roman" w:cs="Times New Roman"/>
          <w:b/>
          <w:sz w:val="24"/>
          <w:szCs w:val="24"/>
        </w:rPr>
        <w:t>Réponse 03 (03 points) :</w:t>
      </w:r>
    </w:p>
    <w:p w:rsidR="00535DD3" w:rsidRPr="00535DD3" w:rsidRDefault="00535DD3" w:rsidP="00F2484F">
      <w:pPr>
        <w:spacing w:line="240" w:lineRule="auto"/>
        <w:ind w:left="720"/>
        <w:jc w:val="both"/>
        <w:rPr>
          <w:rFonts w:ascii="Times New Roman" w:eastAsia="Calibri" w:hAnsi="Times New Roman" w:cs="Times New Roman"/>
          <w:b/>
          <w:bCs/>
          <w:sz w:val="24"/>
          <w:szCs w:val="24"/>
        </w:rPr>
      </w:pPr>
      <w:r w:rsidRPr="00535DD3">
        <w:rPr>
          <w:rFonts w:ascii="Times New Roman" w:eastAsia="Calibri" w:hAnsi="Times New Roman" w:cs="Times New Roman"/>
          <w:b/>
          <w:bCs/>
          <w:sz w:val="24"/>
          <w:szCs w:val="24"/>
        </w:rPr>
        <w:t>Impact des OGM  sur la biodiversité :</w:t>
      </w:r>
    </w:p>
    <w:p w:rsidR="00535DD3" w:rsidRPr="00535DD3" w:rsidRDefault="00535DD3" w:rsidP="00F2484F">
      <w:pPr>
        <w:spacing w:line="240" w:lineRule="auto"/>
        <w:ind w:left="720"/>
        <w:jc w:val="both"/>
        <w:rPr>
          <w:rFonts w:ascii="Times New Roman" w:eastAsia="Calibri" w:hAnsi="Times New Roman" w:cs="Times New Roman"/>
          <w:b/>
          <w:bCs/>
          <w:sz w:val="24"/>
          <w:szCs w:val="24"/>
        </w:rPr>
      </w:pPr>
      <w:r w:rsidRPr="00535DD3">
        <w:rPr>
          <w:rFonts w:ascii="Times New Roman" w:eastAsia="Calibri" w:hAnsi="Times New Roman" w:cs="Times New Roman"/>
          <w:b/>
          <w:bCs/>
          <w:sz w:val="24"/>
          <w:szCs w:val="24"/>
        </w:rPr>
        <w:t xml:space="preserve">1-La culture transgénique : </w:t>
      </w:r>
      <w:r w:rsidRPr="00535DD3">
        <w:rPr>
          <w:rFonts w:ascii="Times New Roman" w:eastAsia="Calibri" w:hAnsi="Times New Roman" w:cs="Times New Roman"/>
          <w:sz w:val="24"/>
          <w:szCs w:val="24"/>
        </w:rPr>
        <w:t xml:space="preserve">le mais BT </w:t>
      </w:r>
      <w:proofErr w:type="gramStart"/>
      <w:r w:rsidRPr="00535DD3">
        <w:rPr>
          <w:rFonts w:ascii="Times New Roman" w:eastAsia="Calibri" w:hAnsi="Times New Roman" w:cs="Times New Roman"/>
          <w:sz w:val="24"/>
          <w:szCs w:val="24"/>
        </w:rPr>
        <w:t xml:space="preserve">( </w:t>
      </w:r>
      <w:r w:rsidRPr="00535DD3">
        <w:rPr>
          <w:rFonts w:ascii="Times New Roman" w:eastAsia="Calibri" w:hAnsi="Times New Roman" w:cs="Times New Roman"/>
          <w:i/>
          <w:iCs/>
          <w:sz w:val="24"/>
          <w:szCs w:val="24"/>
        </w:rPr>
        <w:t>Bacillus</w:t>
      </w:r>
      <w:proofErr w:type="gramEnd"/>
      <w:r w:rsidRPr="00535DD3">
        <w:rPr>
          <w:rFonts w:ascii="Times New Roman" w:eastAsia="Calibri" w:hAnsi="Times New Roman" w:cs="Times New Roman"/>
          <w:i/>
          <w:iCs/>
          <w:sz w:val="24"/>
          <w:szCs w:val="24"/>
        </w:rPr>
        <w:t xml:space="preserve"> </w:t>
      </w:r>
      <w:proofErr w:type="spellStart"/>
      <w:r w:rsidRPr="00535DD3">
        <w:rPr>
          <w:rFonts w:ascii="Times New Roman" w:eastAsia="Calibri" w:hAnsi="Times New Roman" w:cs="Times New Roman"/>
          <w:i/>
          <w:iCs/>
          <w:sz w:val="24"/>
          <w:szCs w:val="24"/>
        </w:rPr>
        <w:t>thurigiensis</w:t>
      </w:r>
      <w:proofErr w:type="spellEnd"/>
      <w:r w:rsidRPr="00535DD3">
        <w:rPr>
          <w:rFonts w:ascii="Times New Roman" w:eastAsia="Calibri" w:hAnsi="Times New Roman" w:cs="Times New Roman"/>
          <w:sz w:val="24"/>
          <w:szCs w:val="24"/>
        </w:rPr>
        <w:t>) dites résistantes aux insectes ont pour but de tuer les nuisibles spécifiques qui attaquent les cultures</w:t>
      </w:r>
      <w:r w:rsidRPr="00535DD3">
        <w:rPr>
          <w:rFonts w:ascii="Times New Roman" w:eastAsia="Calibri" w:hAnsi="Times New Roman" w:cs="Times New Roman"/>
          <w:b/>
          <w:bCs/>
          <w:sz w:val="24"/>
          <w:szCs w:val="24"/>
        </w:rPr>
        <w:t xml:space="preserve"> leur effet :</w:t>
      </w:r>
    </w:p>
    <w:p w:rsidR="00535DD3" w:rsidRPr="00535DD3" w:rsidRDefault="00535DD3" w:rsidP="00F2484F">
      <w:pPr>
        <w:spacing w:line="240" w:lineRule="auto"/>
        <w:ind w:left="720"/>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 xml:space="preserve">-toxiques pour les organismes non ciblés comme les insectes </w:t>
      </w:r>
      <w:proofErr w:type="gramStart"/>
      <w:r w:rsidRPr="00535DD3">
        <w:rPr>
          <w:rFonts w:ascii="Times New Roman" w:eastAsia="Calibri" w:hAnsi="Times New Roman" w:cs="Times New Roman"/>
          <w:sz w:val="24"/>
          <w:szCs w:val="24"/>
        </w:rPr>
        <w:t>telles</w:t>
      </w:r>
      <w:proofErr w:type="gramEnd"/>
      <w:r w:rsidRPr="00535DD3">
        <w:rPr>
          <w:rFonts w:ascii="Times New Roman" w:eastAsia="Calibri" w:hAnsi="Times New Roman" w:cs="Times New Roman"/>
          <w:sz w:val="24"/>
          <w:szCs w:val="24"/>
        </w:rPr>
        <w:t xml:space="preserve"> que les papillons </w:t>
      </w:r>
    </w:p>
    <w:p w:rsidR="00535DD3" w:rsidRPr="00535DD3" w:rsidRDefault="00535DD3" w:rsidP="00F2484F">
      <w:pPr>
        <w:spacing w:line="240" w:lineRule="auto"/>
        <w:ind w:left="720"/>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 xml:space="preserve">-toxique pour les insectes bénéfiques </w:t>
      </w:r>
    </w:p>
    <w:p w:rsidR="00535DD3" w:rsidRPr="00535DD3" w:rsidRDefault="00535DD3" w:rsidP="00F2484F">
      <w:pPr>
        <w:spacing w:line="240" w:lineRule="auto"/>
        <w:ind w:left="720"/>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-une menace pour l’écosystème du sol</w:t>
      </w:r>
    </w:p>
    <w:p w:rsidR="00535DD3" w:rsidRPr="00535DD3" w:rsidRDefault="00535DD3" w:rsidP="00F2484F">
      <w:pPr>
        <w:spacing w:line="240" w:lineRule="auto"/>
        <w:ind w:left="720"/>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 xml:space="preserve">-les déchets agricoles provenant du mais </w:t>
      </w:r>
      <w:proofErr w:type="spellStart"/>
      <w:r w:rsidRPr="00535DD3">
        <w:rPr>
          <w:rFonts w:ascii="Times New Roman" w:eastAsia="Calibri" w:hAnsi="Times New Roman" w:cs="Times New Roman"/>
          <w:sz w:val="24"/>
          <w:szCs w:val="24"/>
        </w:rPr>
        <w:t>Bt</w:t>
      </w:r>
      <w:proofErr w:type="spellEnd"/>
      <w:r w:rsidRPr="00535DD3">
        <w:rPr>
          <w:rFonts w:ascii="Times New Roman" w:eastAsia="Calibri" w:hAnsi="Times New Roman" w:cs="Times New Roman"/>
          <w:sz w:val="24"/>
          <w:szCs w:val="24"/>
        </w:rPr>
        <w:t xml:space="preserve"> infiltrent les cours d’eau.</w:t>
      </w:r>
    </w:p>
    <w:p w:rsidR="00535DD3" w:rsidRPr="00535DD3" w:rsidRDefault="00535DD3" w:rsidP="00F2484F">
      <w:pPr>
        <w:spacing w:line="240" w:lineRule="auto"/>
        <w:ind w:left="720"/>
        <w:jc w:val="both"/>
        <w:rPr>
          <w:rFonts w:ascii="Times New Roman" w:eastAsia="Calibri" w:hAnsi="Times New Roman" w:cs="Times New Roman"/>
          <w:b/>
          <w:bCs/>
          <w:sz w:val="24"/>
          <w:szCs w:val="24"/>
        </w:rPr>
      </w:pPr>
      <w:r w:rsidRPr="00535DD3">
        <w:rPr>
          <w:rFonts w:ascii="Times New Roman" w:eastAsia="Calibri" w:hAnsi="Times New Roman" w:cs="Times New Roman"/>
          <w:b/>
          <w:bCs/>
          <w:sz w:val="24"/>
          <w:szCs w:val="24"/>
        </w:rPr>
        <w:t>2-la culture d’une plante tolérante à un herbicide</w:t>
      </w:r>
    </w:p>
    <w:p w:rsidR="00535DD3" w:rsidRPr="00535DD3" w:rsidRDefault="00535DD3" w:rsidP="00F2484F">
      <w:pPr>
        <w:spacing w:line="240" w:lineRule="auto"/>
        <w:ind w:left="720"/>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-aux effet</w:t>
      </w:r>
      <w:r w:rsidRPr="00F2484F">
        <w:rPr>
          <w:rFonts w:ascii="Times New Roman" w:eastAsia="Calibri" w:hAnsi="Times New Roman" w:cs="Times New Roman"/>
          <w:sz w:val="24"/>
          <w:szCs w:val="24"/>
        </w:rPr>
        <w:t>s</w:t>
      </w:r>
      <w:r w:rsidRPr="00535DD3">
        <w:rPr>
          <w:rFonts w:ascii="Times New Roman" w:eastAsia="Calibri" w:hAnsi="Times New Roman" w:cs="Times New Roman"/>
          <w:sz w:val="24"/>
          <w:szCs w:val="24"/>
        </w:rPr>
        <w:t xml:space="preserve"> toxiques des herbicides sur les écosystèmes</w:t>
      </w:r>
    </w:p>
    <w:p w:rsidR="00535DD3" w:rsidRPr="00535DD3" w:rsidRDefault="00535DD3" w:rsidP="00F2484F">
      <w:pPr>
        <w:spacing w:line="240" w:lineRule="auto"/>
        <w:ind w:left="720"/>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w:t>
      </w:r>
      <w:proofErr w:type="gramStart"/>
      <w:r w:rsidRPr="00535DD3">
        <w:rPr>
          <w:rFonts w:ascii="Times New Roman" w:eastAsia="Calibri" w:hAnsi="Times New Roman" w:cs="Times New Roman"/>
          <w:sz w:val="24"/>
          <w:szCs w:val="24"/>
        </w:rPr>
        <w:t>a</w:t>
      </w:r>
      <w:proofErr w:type="gramEnd"/>
      <w:r w:rsidRPr="00535DD3">
        <w:rPr>
          <w:rFonts w:ascii="Times New Roman" w:eastAsia="Calibri" w:hAnsi="Times New Roman" w:cs="Times New Roman"/>
          <w:sz w:val="24"/>
          <w:szCs w:val="24"/>
        </w:rPr>
        <w:t xml:space="preserve"> une tolérance accrue des mauvaises herbes aux herbicides</w:t>
      </w:r>
    </w:p>
    <w:p w:rsidR="00535DD3" w:rsidRPr="00535DD3" w:rsidRDefault="00535DD3" w:rsidP="00F2484F">
      <w:pPr>
        <w:spacing w:line="240" w:lineRule="auto"/>
        <w:ind w:left="720"/>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 à la disparition des mauvaises herbes mais aussi à la diminution de la biodiversité</w:t>
      </w:r>
    </w:p>
    <w:p w:rsidR="00535DD3" w:rsidRPr="00F2484F" w:rsidRDefault="00535DD3" w:rsidP="00F2484F">
      <w:pPr>
        <w:spacing w:line="240" w:lineRule="auto"/>
        <w:ind w:left="720"/>
        <w:jc w:val="both"/>
        <w:rPr>
          <w:rFonts w:ascii="Times New Roman" w:eastAsia="Calibri" w:hAnsi="Times New Roman" w:cs="Times New Roman"/>
          <w:sz w:val="24"/>
          <w:szCs w:val="24"/>
        </w:rPr>
      </w:pPr>
      <w:r w:rsidRPr="00535DD3">
        <w:rPr>
          <w:rFonts w:ascii="Times New Roman" w:eastAsia="Calibri" w:hAnsi="Times New Roman" w:cs="Times New Roman"/>
          <w:sz w:val="24"/>
          <w:szCs w:val="24"/>
        </w:rPr>
        <w:t xml:space="preserve">-à la réduction du nombre de bactérie du sol. </w:t>
      </w:r>
    </w:p>
    <w:p w:rsidR="00535DD3" w:rsidRPr="00F2484F" w:rsidRDefault="00535DD3" w:rsidP="00F2484F">
      <w:pPr>
        <w:spacing w:line="240" w:lineRule="auto"/>
        <w:ind w:left="720"/>
        <w:jc w:val="both"/>
        <w:rPr>
          <w:rFonts w:ascii="Times New Roman" w:eastAsia="Calibri" w:hAnsi="Times New Roman" w:cs="Times New Roman"/>
          <w:b/>
          <w:sz w:val="24"/>
          <w:szCs w:val="24"/>
        </w:rPr>
      </w:pPr>
      <w:r w:rsidRPr="00F2484F">
        <w:rPr>
          <w:rFonts w:ascii="Times New Roman" w:eastAsia="Calibri" w:hAnsi="Times New Roman" w:cs="Times New Roman"/>
          <w:b/>
          <w:sz w:val="24"/>
          <w:szCs w:val="24"/>
        </w:rPr>
        <w:t>Réponse 04 (03 points) :</w:t>
      </w:r>
    </w:p>
    <w:p w:rsidR="00535DD3" w:rsidRPr="00F2484F" w:rsidRDefault="00535DD3" w:rsidP="00F2484F">
      <w:pPr>
        <w:spacing w:line="240" w:lineRule="auto"/>
        <w:ind w:left="720"/>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Comparaison entre agriculture biologique et conventionnelle :</w:t>
      </w:r>
    </w:p>
    <w:tbl>
      <w:tblPr>
        <w:tblStyle w:val="Grilledutableau"/>
        <w:tblW w:w="0" w:type="auto"/>
        <w:tblInd w:w="720" w:type="dxa"/>
        <w:tblLook w:val="04A0" w:firstRow="1" w:lastRow="0" w:firstColumn="1" w:lastColumn="0" w:noHBand="0" w:noVBand="1"/>
      </w:tblPr>
      <w:tblGrid>
        <w:gridCol w:w="4352"/>
        <w:gridCol w:w="4216"/>
      </w:tblGrid>
      <w:tr w:rsidR="002D10C9" w:rsidRPr="00F2484F" w:rsidTr="002D10C9">
        <w:tc>
          <w:tcPr>
            <w:tcW w:w="4606" w:type="dxa"/>
          </w:tcPr>
          <w:p w:rsidR="002D10C9" w:rsidRPr="00F2484F" w:rsidRDefault="002D10C9" w:rsidP="00F2484F">
            <w:pPr>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AB</w:t>
            </w:r>
          </w:p>
        </w:tc>
        <w:tc>
          <w:tcPr>
            <w:tcW w:w="4606" w:type="dxa"/>
          </w:tcPr>
          <w:p w:rsidR="002D10C9" w:rsidRPr="00F2484F" w:rsidRDefault="002D10C9" w:rsidP="00F2484F">
            <w:pPr>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AC</w:t>
            </w:r>
          </w:p>
        </w:tc>
      </w:tr>
      <w:tr w:rsidR="002D10C9" w:rsidRPr="00F2484F" w:rsidTr="002D10C9">
        <w:tc>
          <w:tcPr>
            <w:tcW w:w="4606" w:type="dxa"/>
          </w:tcPr>
          <w:p w:rsidR="002D10C9" w:rsidRPr="00F2484F" w:rsidRDefault="002D10C9" w:rsidP="00F2484F">
            <w:pPr>
              <w:pStyle w:val="Paragraphedeliste"/>
              <w:numPr>
                <w:ilvl w:val="0"/>
                <w:numId w:val="1"/>
              </w:numPr>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 xml:space="preserve">Préparation du sol </w:t>
            </w:r>
          </w:p>
          <w:p w:rsidR="002D10C9" w:rsidRPr="00F2484F" w:rsidRDefault="002D10C9" w:rsidP="00F2484F">
            <w:pPr>
              <w:pStyle w:val="Paragraphedeliste"/>
              <w:numPr>
                <w:ilvl w:val="0"/>
                <w:numId w:val="1"/>
              </w:numPr>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Semis et choix des semences non OGM</w:t>
            </w:r>
          </w:p>
          <w:p w:rsidR="002D10C9" w:rsidRPr="00F2484F" w:rsidRDefault="002D10C9" w:rsidP="00F2484F">
            <w:pPr>
              <w:pStyle w:val="Paragraphedeliste"/>
              <w:numPr>
                <w:ilvl w:val="0"/>
                <w:numId w:val="1"/>
              </w:numPr>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Fertilisation biologique matière organique, compost, engrais vert</w:t>
            </w:r>
          </w:p>
          <w:p w:rsidR="002D10C9" w:rsidRPr="00F2484F" w:rsidRDefault="002D10C9" w:rsidP="00F2484F">
            <w:pPr>
              <w:pStyle w:val="Paragraphedeliste"/>
              <w:numPr>
                <w:ilvl w:val="0"/>
                <w:numId w:val="1"/>
              </w:numPr>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Traitement des maladies par la lutte biologique</w:t>
            </w:r>
          </w:p>
          <w:p w:rsidR="002D10C9" w:rsidRPr="00F2484F" w:rsidRDefault="002D10C9" w:rsidP="00F2484F">
            <w:pPr>
              <w:pStyle w:val="Paragraphedeliste"/>
              <w:numPr>
                <w:ilvl w:val="0"/>
                <w:numId w:val="1"/>
              </w:numPr>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-lutte contre les adventices par le désherbage mécanique et manuel</w:t>
            </w:r>
          </w:p>
          <w:p w:rsidR="002D10C9" w:rsidRPr="00F2484F" w:rsidRDefault="002D10C9" w:rsidP="00F2484F">
            <w:pPr>
              <w:pStyle w:val="Paragraphedeliste"/>
              <w:numPr>
                <w:ilvl w:val="0"/>
                <w:numId w:val="1"/>
              </w:numPr>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Rendement faible et qualité élevée</w:t>
            </w:r>
          </w:p>
        </w:tc>
        <w:tc>
          <w:tcPr>
            <w:tcW w:w="4606" w:type="dxa"/>
          </w:tcPr>
          <w:p w:rsidR="002D10C9" w:rsidRPr="00F2484F" w:rsidRDefault="002D10C9" w:rsidP="00F2484F">
            <w:pPr>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-préparation du sol</w:t>
            </w:r>
          </w:p>
          <w:p w:rsidR="002D10C9" w:rsidRPr="00F2484F" w:rsidRDefault="002D10C9" w:rsidP="00F2484F">
            <w:pPr>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 Semis et choix des semences même    OGM</w:t>
            </w:r>
          </w:p>
          <w:p w:rsidR="002D10C9" w:rsidRPr="00F2484F" w:rsidRDefault="002D10C9" w:rsidP="00F2484F">
            <w:pPr>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-fertilisant chimique et organique</w:t>
            </w:r>
          </w:p>
          <w:p w:rsidR="002D10C9" w:rsidRPr="00F2484F" w:rsidRDefault="002D10C9" w:rsidP="00F2484F">
            <w:pPr>
              <w:jc w:val="both"/>
              <w:rPr>
                <w:rFonts w:ascii="Times New Roman" w:eastAsia="Calibri" w:hAnsi="Times New Roman" w:cs="Times New Roman"/>
                <w:sz w:val="24"/>
                <w:szCs w:val="24"/>
              </w:rPr>
            </w:pPr>
          </w:p>
          <w:p w:rsidR="002D10C9" w:rsidRPr="00F2484F" w:rsidRDefault="002D10C9" w:rsidP="00F2484F">
            <w:pPr>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-traitement par la lutte chimique</w:t>
            </w:r>
          </w:p>
          <w:p w:rsidR="002D10C9" w:rsidRPr="00F2484F" w:rsidRDefault="002D10C9" w:rsidP="00F2484F">
            <w:pPr>
              <w:jc w:val="both"/>
              <w:rPr>
                <w:rFonts w:ascii="Times New Roman" w:eastAsia="Calibri" w:hAnsi="Times New Roman" w:cs="Times New Roman"/>
                <w:sz w:val="24"/>
                <w:szCs w:val="24"/>
              </w:rPr>
            </w:pPr>
          </w:p>
          <w:p w:rsidR="002D10C9" w:rsidRPr="00F2484F" w:rsidRDefault="002D10C9" w:rsidP="00F2484F">
            <w:pPr>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-lutte chimique</w:t>
            </w:r>
          </w:p>
          <w:p w:rsidR="002D10C9" w:rsidRPr="00F2484F" w:rsidRDefault="002D10C9" w:rsidP="00F2484F">
            <w:pPr>
              <w:jc w:val="both"/>
              <w:rPr>
                <w:rFonts w:ascii="Times New Roman" w:eastAsia="Calibri" w:hAnsi="Times New Roman" w:cs="Times New Roman"/>
                <w:sz w:val="24"/>
                <w:szCs w:val="24"/>
              </w:rPr>
            </w:pPr>
          </w:p>
          <w:p w:rsidR="002D10C9" w:rsidRPr="00F2484F" w:rsidRDefault="002D10C9" w:rsidP="00F2484F">
            <w:pPr>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-rendement élevé et qualité faible</w:t>
            </w:r>
          </w:p>
        </w:tc>
      </w:tr>
    </w:tbl>
    <w:p w:rsidR="002D10C9" w:rsidRPr="00F2484F" w:rsidRDefault="002D10C9" w:rsidP="00F2484F">
      <w:pPr>
        <w:spacing w:line="240" w:lineRule="auto"/>
        <w:ind w:left="720"/>
        <w:jc w:val="both"/>
        <w:rPr>
          <w:rFonts w:ascii="Times New Roman" w:eastAsia="Calibri" w:hAnsi="Times New Roman" w:cs="Times New Roman"/>
          <w:sz w:val="24"/>
          <w:szCs w:val="24"/>
        </w:rPr>
      </w:pPr>
    </w:p>
    <w:p w:rsidR="00535DD3" w:rsidRPr="00F2484F" w:rsidRDefault="00535DD3" w:rsidP="00F2484F">
      <w:pPr>
        <w:spacing w:line="240" w:lineRule="auto"/>
        <w:ind w:left="720"/>
        <w:jc w:val="both"/>
        <w:rPr>
          <w:rFonts w:ascii="Times New Roman" w:eastAsia="Calibri" w:hAnsi="Times New Roman" w:cs="Times New Roman"/>
          <w:b/>
          <w:sz w:val="24"/>
          <w:szCs w:val="24"/>
        </w:rPr>
      </w:pPr>
      <w:r w:rsidRPr="00F2484F">
        <w:rPr>
          <w:rFonts w:ascii="Times New Roman" w:eastAsia="Calibri" w:hAnsi="Times New Roman" w:cs="Times New Roman"/>
          <w:b/>
          <w:sz w:val="24"/>
          <w:szCs w:val="24"/>
        </w:rPr>
        <w:t>Réponse 05 (04 points)</w:t>
      </w:r>
    </w:p>
    <w:p w:rsidR="00535DD3" w:rsidRPr="00F2484F" w:rsidRDefault="002D10C9" w:rsidP="00F2484F">
      <w:pPr>
        <w:spacing w:line="240" w:lineRule="auto"/>
        <w:ind w:left="720"/>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Les fertilisants biologiques en agriculture biologique :</w:t>
      </w:r>
    </w:p>
    <w:p w:rsidR="002D10C9" w:rsidRPr="00F2484F" w:rsidRDefault="002D10C9" w:rsidP="00F2484F">
      <w:pPr>
        <w:spacing w:line="240" w:lineRule="auto"/>
        <w:ind w:left="720"/>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-la matière organique issue d’un élevage biologique</w:t>
      </w:r>
    </w:p>
    <w:p w:rsidR="002D10C9" w:rsidRPr="00F2484F" w:rsidRDefault="002D10C9" w:rsidP="00F2484F">
      <w:pPr>
        <w:spacing w:line="240" w:lineRule="auto"/>
        <w:ind w:left="720"/>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-le compost c’est une technique de fermentation des déchets agricole</w:t>
      </w:r>
    </w:p>
    <w:p w:rsidR="002D10C9" w:rsidRPr="00F2484F" w:rsidRDefault="002D10C9" w:rsidP="00F2484F">
      <w:pPr>
        <w:spacing w:line="240" w:lineRule="auto"/>
        <w:ind w:left="720"/>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t>-l’engrais vert</w:t>
      </w:r>
    </w:p>
    <w:p w:rsidR="002D10C9" w:rsidRPr="00535DD3" w:rsidRDefault="002D10C9" w:rsidP="00F2484F">
      <w:pPr>
        <w:spacing w:line="240" w:lineRule="auto"/>
        <w:ind w:left="720"/>
        <w:jc w:val="both"/>
        <w:rPr>
          <w:rFonts w:ascii="Times New Roman" w:eastAsia="Calibri" w:hAnsi="Times New Roman" w:cs="Times New Roman"/>
          <w:sz w:val="24"/>
          <w:szCs w:val="24"/>
        </w:rPr>
      </w:pPr>
      <w:r w:rsidRPr="00F2484F">
        <w:rPr>
          <w:rFonts w:ascii="Times New Roman" w:eastAsia="Calibri" w:hAnsi="Times New Roman" w:cs="Times New Roman"/>
          <w:sz w:val="24"/>
          <w:szCs w:val="24"/>
        </w:rPr>
        <w:lastRenderedPageBreak/>
        <w:t xml:space="preserve">-la rotation </w:t>
      </w:r>
      <w:proofErr w:type="spellStart"/>
      <w:r w:rsidRPr="00F2484F">
        <w:rPr>
          <w:rFonts w:ascii="Times New Roman" w:eastAsia="Calibri" w:hAnsi="Times New Roman" w:cs="Times New Roman"/>
          <w:sz w:val="24"/>
          <w:szCs w:val="24"/>
        </w:rPr>
        <w:t>agriole</w:t>
      </w:r>
      <w:proofErr w:type="spellEnd"/>
    </w:p>
    <w:p w:rsidR="00535DD3" w:rsidRPr="00F2484F" w:rsidRDefault="00535DD3" w:rsidP="00F2484F">
      <w:pPr>
        <w:spacing w:line="240" w:lineRule="auto"/>
        <w:rPr>
          <w:rFonts w:ascii="Times New Roman" w:hAnsi="Times New Roman" w:cs="Times New Roman"/>
          <w:sz w:val="24"/>
          <w:szCs w:val="24"/>
        </w:rPr>
      </w:pPr>
    </w:p>
    <w:p w:rsidR="00535DD3" w:rsidRPr="00F2484F" w:rsidRDefault="00535DD3" w:rsidP="00F2484F">
      <w:pPr>
        <w:spacing w:line="240" w:lineRule="auto"/>
        <w:rPr>
          <w:rFonts w:ascii="Times New Roman" w:hAnsi="Times New Roman" w:cs="Times New Roman"/>
          <w:sz w:val="24"/>
          <w:szCs w:val="24"/>
        </w:rPr>
      </w:pPr>
    </w:p>
    <w:p w:rsidR="00D00630" w:rsidRDefault="00535DD3" w:rsidP="00535DD3">
      <w:r>
        <w:t>Bonne chance</w:t>
      </w:r>
    </w:p>
    <w:sectPr w:rsidR="00D0063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946" w:rsidRDefault="00892946" w:rsidP="00F2484F">
      <w:pPr>
        <w:spacing w:after="0" w:line="240" w:lineRule="auto"/>
      </w:pPr>
      <w:r>
        <w:separator/>
      </w:r>
    </w:p>
  </w:endnote>
  <w:endnote w:type="continuationSeparator" w:id="0">
    <w:p w:rsidR="00892946" w:rsidRDefault="00892946" w:rsidP="00F2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331255"/>
      <w:docPartObj>
        <w:docPartGallery w:val="Page Numbers (Bottom of Page)"/>
        <w:docPartUnique/>
      </w:docPartObj>
    </w:sdtPr>
    <w:sdtContent>
      <w:p w:rsidR="00F2484F" w:rsidRDefault="00F2484F">
        <w:pPr>
          <w:pStyle w:val="Pieddepage"/>
          <w:jc w:val="center"/>
        </w:pPr>
        <w:r>
          <w:fldChar w:fldCharType="begin"/>
        </w:r>
        <w:r>
          <w:instrText>PAGE   \* MERGEFORMAT</w:instrText>
        </w:r>
        <w:r>
          <w:fldChar w:fldCharType="separate"/>
        </w:r>
        <w:r>
          <w:rPr>
            <w:noProof/>
          </w:rPr>
          <w:t>1</w:t>
        </w:r>
        <w:r>
          <w:fldChar w:fldCharType="end"/>
        </w:r>
      </w:p>
    </w:sdtContent>
  </w:sdt>
  <w:p w:rsidR="00F2484F" w:rsidRDefault="00F248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946" w:rsidRDefault="00892946" w:rsidP="00F2484F">
      <w:pPr>
        <w:spacing w:after="0" w:line="240" w:lineRule="auto"/>
      </w:pPr>
      <w:r>
        <w:separator/>
      </w:r>
    </w:p>
  </w:footnote>
  <w:footnote w:type="continuationSeparator" w:id="0">
    <w:p w:rsidR="00892946" w:rsidRDefault="00892946" w:rsidP="00F248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9143B"/>
    <w:multiLevelType w:val="hybridMultilevel"/>
    <w:tmpl w:val="7062CA98"/>
    <w:lvl w:ilvl="0" w:tplc="55FE6C90">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D3"/>
    <w:rsid w:val="002D10C9"/>
    <w:rsid w:val="00535DD3"/>
    <w:rsid w:val="00892946"/>
    <w:rsid w:val="00D00630"/>
    <w:rsid w:val="00F24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D1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D10C9"/>
    <w:pPr>
      <w:ind w:left="720"/>
      <w:contextualSpacing/>
    </w:pPr>
  </w:style>
  <w:style w:type="paragraph" w:styleId="En-tte">
    <w:name w:val="header"/>
    <w:basedOn w:val="Normal"/>
    <w:link w:val="En-tteCar"/>
    <w:uiPriority w:val="99"/>
    <w:unhideWhenUsed/>
    <w:rsid w:val="00F2484F"/>
    <w:pPr>
      <w:tabs>
        <w:tab w:val="center" w:pos="4536"/>
        <w:tab w:val="right" w:pos="9072"/>
      </w:tabs>
      <w:spacing w:after="0" w:line="240" w:lineRule="auto"/>
    </w:pPr>
  </w:style>
  <w:style w:type="character" w:customStyle="1" w:styleId="En-tteCar">
    <w:name w:val="En-tête Car"/>
    <w:basedOn w:val="Policepardfaut"/>
    <w:link w:val="En-tte"/>
    <w:uiPriority w:val="99"/>
    <w:rsid w:val="00F2484F"/>
  </w:style>
  <w:style w:type="paragraph" w:styleId="Pieddepage">
    <w:name w:val="footer"/>
    <w:basedOn w:val="Normal"/>
    <w:link w:val="PieddepageCar"/>
    <w:uiPriority w:val="99"/>
    <w:unhideWhenUsed/>
    <w:rsid w:val="00F248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48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D1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D10C9"/>
    <w:pPr>
      <w:ind w:left="720"/>
      <w:contextualSpacing/>
    </w:pPr>
  </w:style>
  <w:style w:type="paragraph" w:styleId="En-tte">
    <w:name w:val="header"/>
    <w:basedOn w:val="Normal"/>
    <w:link w:val="En-tteCar"/>
    <w:uiPriority w:val="99"/>
    <w:unhideWhenUsed/>
    <w:rsid w:val="00F2484F"/>
    <w:pPr>
      <w:tabs>
        <w:tab w:val="center" w:pos="4536"/>
        <w:tab w:val="right" w:pos="9072"/>
      </w:tabs>
      <w:spacing w:after="0" w:line="240" w:lineRule="auto"/>
    </w:pPr>
  </w:style>
  <w:style w:type="character" w:customStyle="1" w:styleId="En-tteCar">
    <w:name w:val="En-tête Car"/>
    <w:basedOn w:val="Policepardfaut"/>
    <w:link w:val="En-tte"/>
    <w:uiPriority w:val="99"/>
    <w:rsid w:val="00F2484F"/>
  </w:style>
  <w:style w:type="paragraph" w:styleId="Pieddepage">
    <w:name w:val="footer"/>
    <w:basedOn w:val="Normal"/>
    <w:link w:val="PieddepageCar"/>
    <w:uiPriority w:val="99"/>
    <w:unhideWhenUsed/>
    <w:rsid w:val="00F248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4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970</Words>
  <Characters>5336</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Djelloul</dc:creator>
  <cp:lastModifiedBy>Djelloul</cp:lastModifiedBy>
  <cp:revision>3</cp:revision>
  <dcterms:created xsi:type="dcterms:W3CDTF">2025-01-21T06:25:00Z</dcterms:created>
  <dcterms:modified xsi:type="dcterms:W3CDTF">2025-01-21T06:47:00Z</dcterms:modified>
</cp:coreProperties>
</file>